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recuado1"/>
        <w:bidi w:val="0"/>
        <w:spacing w:lineRule="auto" w:line="240" w:before="0" w:after="0"/>
        <w:ind w:left="0" w:right="0" w:hanging="0"/>
        <w:jc w:val="center"/>
        <w:rPr>
          <w:rFonts w:ascii="Calibri" w:hAnsi="Calibri"/>
          <w:sz w:val="20"/>
          <w:szCs w:val="20"/>
        </w:rPr>
      </w:pPr>
      <w:r>
        <w:rPr>
          <w:rFonts w:cs="Arial" w:ascii="Calibri" w:hAnsi="Calibri"/>
          <w:b/>
          <w:bCs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  <w:t>ANEXO V</w:t>
      </w:r>
    </w:p>
    <w:p>
      <w:pPr>
        <w:pStyle w:val="Textorecuado1"/>
        <w:bidi w:val="0"/>
        <w:spacing w:lineRule="auto" w:line="240" w:before="0" w:after="0"/>
        <w:ind w:left="0" w:right="0" w:hanging="0"/>
        <w:jc w:val="center"/>
        <w:rPr>
          <w:rFonts w:ascii="Calibri" w:hAnsi="Calibri" w:cs="Arial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pPr>
      <w:r>
        <w:rPr>
          <w:rFonts w:cs="Arial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r>
    </w:p>
    <w:p>
      <w:pPr>
        <w:pStyle w:val="Textorecuado1"/>
        <w:bidi w:val="0"/>
        <w:spacing w:lineRule="auto" w:line="240" w:before="0" w:after="0"/>
        <w:ind w:left="0" w:right="0" w:hanging="0"/>
        <w:jc w:val="center"/>
        <w:rPr>
          <w:rFonts w:ascii="Calibri" w:hAnsi="Calibri" w:cs="Arial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pPr>
      <w:r>
        <w:rPr>
          <w:rFonts w:cs="Arial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  <w:t>FORMULÁRIO C</w:t>
      </w:r>
    </w:p>
    <w:p>
      <w:pPr>
        <w:pStyle w:val="Textorecuado1"/>
        <w:bidi w:val="0"/>
        <w:spacing w:lineRule="auto" w:line="240" w:before="0" w:after="0"/>
        <w:ind w:left="0" w:right="0" w:hanging="0"/>
        <w:jc w:val="center"/>
        <w:rPr>
          <w:rFonts w:ascii="Calibri" w:hAnsi="Calibri" w:cs="Arial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pPr>
      <w:r>
        <w:rPr>
          <w:rFonts w:cs="Arial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r>
    </w:p>
    <w:p>
      <w:pPr>
        <w:pStyle w:val="Textorecuado1"/>
        <w:bidi w:val="0"/>
        <w:spacing w:lineRule="auto" w:line="240" w:before="0" w:after="0"/>
        <w:ind w:left="0" w:right="0" w:hanging="0"/>
        <w:jc w:val="center"/>
        <w:rPr>
          <w:rFonts w:ascii="Calibri" w:hAnsi="Calibri" w:cs="Arial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pPr>
      <w:r>
        <w:rPr>
          <w:rFonts w:cs="Arial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  <w:t>PROPOSTA ARTÍSTICA – MODALIDADE IV</w:t>
      </w:r>
    </w:p>
    <w:p>
      <w:pPr>
        <w:pStyle w:val="Textorecuado1"/>
        <w:widowControl/>
        <w:tabs>
          <w:tab w:val="clear" w:pos="709"/>
          <w:tab w:val="left" w:pos="408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textAlignment w:val="auto"/>
        <w:rPr>
          <w:rFonts w:ascii="Calibri" w:hAnsi="Calibri" w:cs="Arial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pPr>
      <w:r>
        <w:rPr>
          <w:rFonts w:cs="Arial" w:ascii="Calibri" w:hAnsi="Calibri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pt-BR"/>
        </w:rPr>
        <w:t>Shows</w:t>
      </w:r>
      <w:r>
        <w:rPr>
          <w:rFonts w:cs="Arial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  <w:t xml:space="preserve"> de Música</w:t>
      </w:r>
    </w:p>
    <w:p>
      <w:pPr>
        <w:pStyle w:val="Textorecuado1"/>
        <w:widowControl/>
        <w:tabs>
          <w:tab w:val="clear" w:pos="709"/>
          <w:tab w:val="left" w:pos="408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textAlignment w:val="auto"/>
        <w:rPr>
          <w:rFonts w:ascii="Calibri" w:hAnsi="Calibri" w:cs="Arial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pPr>
      <w:r>
        <w:rPr>
          <w:rFonts w:cs="Arial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r>
    </w:p>
    <w:tbl>
      <w:tblPr>
        <w:tblW w:w="9583" w:type="dxa"/>
        <w:jc w:val="left"/>
        <w:tblInd w:w="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91"/>
        <w:gridCol w:w="4791"/>
      </w:tblGrid>
      <w:tr>
        <w:trPr/>
        <w:tc>
          <w:tcPr>
            <w:tcW w:w="9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center"/>
              <w:rPr>
                <w:rFonts w:ascii="Times New Roman" w:hAnsi="Times New Roman" w:cs="Arial"/>
                <w:b/>
                <w:b/>
                <w:bCs/>
                <w:i w:val="false"/>
                <w:i w:val="false"/>
                <w:iCs w:val="false"/>
                <w:color w:val="FF0000"/>
                <w:kern w:val="2"/>
                <w:sz w:val="22"/>
                <w:szCs w:val="22"/>
                <w:shd w:fill="auto" w:val="clear"/>
                <w:lang w:val="pt-PT" w:bidi="ar-SA"/>
              </w:rPr>
            </w:pPr>
            <w:r>
              <w:rPr>
                <w:rStyle w:val="Fontepargpadro"/>
                <w:rFonts w:cs="Arial" w:ascii="Calibri" w:hAnsi="Calibri"/>
                <w:b/>
                <w:bCs/>
                <w:i w:val="false"/>
                <w:iCs w:val="false"/>
                <w:color w:val="FAFAFA"/>
                <w:kern w:val="2"/>
                <w:sz w:val="20"/>
                <w:szCs w:val="20"/>
                <w:shd w:fill="auto" w:val="clear"/>
                <w:lang w:val="pt-PT" w:bidi="ar-SA"/>
              </w:rPr>
              <w:t>OCUPAÇÕES ARTÍSTICAS – TEATRO – Modalidade IV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 xml:space="preserve">NOME DO </w:t>
            </w:r>
            <w:r>
              <w:rPr>
                <w:rFonts w:cs="Arial" w:ascii="Calibri" w:hAnsi="Calibri"/>
                <w:b/>
                <w:bCs/>
                <w:i/>
                <w:iCs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>SHOW</w:t>
            </w: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 xml:space="preserve">: 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 xml:space="preserve">PROPONENTE: 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71C1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center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FAFAFA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FAFAFA"/>
                <w:kern w:val="2"/>
                <w:sz w:val="20"/>
                <w:szCs w:val="20"/>
                <w:shd w:fill="auto" w:val="clear"/>
                <w:lang w:val="pt-PT" w:bidi="ar-SA"/>
              </w:rPr>
              <w:t>PROPOSTA ARTÍSTICA – item 7.1.3, a.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0E0E0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360" w:before="57" w:after="57"/>
              <w:jc w:val="center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FAFAFA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Style w:val="Fontepargpadro"/>
                <w:rFonts w:cs="Arial" w:ascii="Calibri" w:hAnsi="Calibri"/>
                <w:b w:val="false"/>
                <w:bCs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>PROPOSTA ARTÍSTICA</w:t>
            </w:r>
            <w:r>
              <w:rPr>
                <w:rStyle w:val="Fontepargpadro"/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 xml:space="preserve"> (Sinopse – até 10 linhas)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center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FAFAFA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FAFAFA"/>
                <w:kern w:val="2"/>
                <w:sz w:val="20"/>
                <w:szCs w:val="20"/>
                <w:shd w:fill="auto" w:val="clear"/>
                <w:lang w:val="pt-PT" w:bidi="ar-SA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0E0E0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360" w:before="57" w:after="57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  <w:shd w:fill="E0E0E0" w:val="clear"/>
              </w:rPr>
              <w:t>ROTEIRO/</w:t>
            </w:r>
            <w:r>
              <w:rPr>
                <w:rFonts w:cs="Arial" w:ascii="Calibri" w:hAnsi="Calibri"/>
                <w:b/>
                <w:bCs/>
                <w:i/>
                <w:iCs/>
                <w:sz w:val="20"/>
                <w:szCs w:val="20"/>
                <w:shd w:fill="E0E0E0" w:val="clear"/>
              </w:rPr>
              <w:t>SETLIST</w:t>
            </w:r>
            <w:r>
              <w:rPr>
                <w:rFonts w:cs="Arial" w:ascii="Calibri" w:hAnsi="Calibri"/>
                <w:b w:val="false"/>
                <w:bCs w:val="false"/>
                <w:i/>
                <w:iCs/>
                <w:sz w:val="20"/>
                <w:szCs w:val="20"/>
                <w:shd w:fill="E0E0E0" w:val="clear"/>
              </w:rPr>
              <w:t xml:space="preserve"> do show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extorecuado1"/>
              <w:widowControl w:val="false"/>
              <w:bidi w:val="0"/>
              <w:spacing w:lineRule="auto" w:line="240" w:before="57" w:after="57"/>
              <w:ind w:left="0" w:right="0" w:hanging="0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Style w:val="Fontepargpadro"/>
                <w:rFonts w:cs="Arial" w:ascii="Calibri" w:hAnsi="Calibri"/>
                <w:b/>
                <w:bCs/>
                <w:sz w:val="20"/>
                <w:szCs w:val="20"/>
                <w:lang w:val="pt-BR"/>
              </w:rPr>
              <w:t xml:space="preserve">1. 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sz w:val="20"/>
                <w:szCs w:val="20"/>
                <w:lang w:val="pt-BR"/>
              </w:rPr>
              <w:t xml:space="preserve">Proposta de </w:t>
            </w:r>
            <w:r>
              <w:rPr>
                <w:rStyle w:val="Fontepargpadro"/>
                <w:rFonts w:cs="Arial" w:ascii="Calibri" w:hAnsi="Calibri"/>
                <w:b/>
                <w:bCs/>
                <w:sz w:val="20"/>
                <w:szCs w:val="20"/>
                <w:lang w:val="pt-BR"/>
              </w:rPr>
              <w:t>roteiro musical completo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sz w:val="20"/>
                <w:szCs w:val="20"/>
                <w:lang w:val="pt-BR"/>
              </w:rPr>
              <w:t xml:space="preserve"> do 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i/>
                <w:sz w:val="20"/>
                <w:szCs w:val="20"/>
                <w:lang w:val="pt-BR"/>
              </w:rPr>
              <w:t>show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sz w:val="20"/>
                <w:szCs w:val="20"/>
                <w:lang w:val="pt-BR"/>
              </w:rPr>
              <w:t xml:space="preserve"> com nome e autoria das obras a serem apresentadas.</w:t>
            </w:r>
          </w:p>
          <w:p>
            <w:pPr>
              <w:pStyle w:val="Textorecuado1"/>
              <w:widowControl w:val="false"/>
              <w:bidi w:val="0"/>
              <w:spacing w:lineRule="auto" w:line="240" w:before="57" w:after="57"/>
              <w:ind w:left="0" w:right="0" w:hanging="0"/>
              <w:jc w:val="left"/>
              <w:rPr>
                <w:rFonts w:ascii="Times New Roman" w:hAnsi="Times New Roman" w:cs="Arial"/>
                <w:b/>
                <w:b/>
                <w:bCs/>
                <w:sz w:val="22"/>
                <w:szCs w:val="22"/>
                <w:shd w:fill="auto" w:val="clear"/>
              </w:rPr>
            </w:pPr>
            <w:r>
              <w:rPr>
                <w:rStyle w:val="Fontepargpadro"/>
                <w:rFonts w:cs="Arial" w:ascii="Calibri" w:hAnsi="Calibri"/>
                <w:b/>
                <w:bCs/>
                <w:sz w:val="20"/>
                <w:szCs w:val="20"/>
                <w:shd w:fill="auto" w:val="clear"/>
                <w:lang w:val="pt-BR"/>
              </w:rPr>
              <w:t>2. Lembre-se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sz w:val="20"/>
                <w:szCs w:val="20"/>
                <w:shd w:fill="auto" w:val="clear"/>
                <w:lang w:val="pt-BR"/>
              </w:rPr>
              <w:t xml:space="preserve"> que as 5 músicas apresentadas para avaliação devem fazer parte do roteiro/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i/>
                <w:iCs/>
                <w:sz w:val="20"/>
                <w:szCs w:val="20"/>
                <w:shd w:fill="auto" w:val="clear"/>
                <w:lang w:val="pt-BR"/>
              </w:rPr>
              <w:t>setlist.</w:t>
            </w:r>
          </w:p>
          <w:p>
            <w:pPr>
              <w:pStyle w:val="Textorecuado1"/>
              <w:widowControl w:val="false"/>
              <w:bidi w:val="0"/>
              <w:spacing w:lineRule="auto" w:line="240" w:before="57" w:after="57"/>
              <w:ind w:left="0" w:right="0" w:hanging="0"/>
              <w:jc w:val="left"/>
              <w:rPr>
                <w:rFonts w:ascii="Times New Roman" w:hAnsi="Times New Roman" w:cs="Arial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Style w:val="Fontepargpadro"/>
                <w:rFonts w:cs="Arial" w:ascii="Calibri" w:hAnsi="Calibri"/>
                <w:b/>
                <w:bCs/>
                <w:i w:val="false"/>
                <w:iCs w:val="false"/>
                <w:color w:val="000000"/>
                <w:sz w:val="20"/>
                <w:szCs w:val="20"/>
                <w:shd w:fill="auto" w:val="clear"/>
                <w:lang w:val="pt-BR"/>
              </w:rPr>
              <w:t>3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i/>
                <w:iCs/>
                <w:color w:val="000000"/>
                <w:sz w:val="20"/>
                <w:szCs w:val="20"/>
                <w:shd w:fill="auto" w:val="clear"/>
                <w:lang w:val="pt-BR"/>
              </w:rPr>
              <w:t xml:space="preserve">. 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shd w:fill="auto" w:val="clear"/>
                <w:lang w:val="pt-BR"/>
              </w:rPr>
              <w:t>Inserir linhas, se necessário.</w:t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center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>Música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center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>Autoria</w:t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>1.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>2.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>3.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>4.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>5.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>6.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  <w:t>...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57" w:after="57"/>
              <w:jc w:val="left"/>
              <w:rPr>
                <w:rFonts w:ascii="Calibri" w:hAnsi="Calibri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kern w:val="2"/>
                <w:sz w:val="20"/>
                <w:szCs w:val="20"/>
                <w:shd w:fill="auto" w:val="clear"/>
                <w:lang w:val="pt-PT" w:bidi="ar-SA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0E0E0" w:val="clear"/>
            <w:vAlign w:val="center"/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  <w:shd w:fill="E0E0E0" w:val="clear"/>
              </w:rPr>
              <w:t>ÁUDIOS (faixas musicais para avaliação)</w:t>
            </w:r>
            <w:r>
              <w:rPr>
                <w:rFonts w:cs="Arial" w:ascii="Calibri" w:hAnsi="Calibri"/>
                <w:b/>
                <w:bCs/>
                <w:sz w:val="20"/>
                <w:szCs w:val="20"/>
                <w:shd w:fill="E0E0E0" w:val="clear"/>
              </w:rPr>
              <w:t xml:space="preserve"> – item 7.1.3, d.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left"/>
              <w:rPr/>
            </w:pPr>
            <w:r>
              <w:rPr>
                <w:rStyle w:val="Fontepargpadro"/>
                <w:rFonts w:cs="Arial" w:ascii="Calibri" w:hAnsi="Calibri"/>
                <w:b/>
                <w:bCs/>
                <w:sz w:val="20"/>
                <w:szCs w:val="20"/>
              </w:rPr>
              <w:t xml:space="preserve">1. 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sz w:val="20"/>
                <w:szCs w:val="20"/>
              </w:rPr>
              <w:t xml:space="preserve">Liste o nome dos </w:t>
            </w:r>
            <w:r>
              <w:rPr>
                <w:rStyle w:val="Fontepargpadro"/>
                <w:rFonts w:cs="Arial" w:ascii="Calibri" w:hAnsi="Calibri"/>
                <w:b/>
                <w:bCs/>
                <w:sz w:val="20"/>
                <w:szCs w:val="20"/>
              </w:rPr>
              <w:t>arquivos de faixas musicais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sz w:val="20"/>
                <w:szCs w:val="20"/>
              </w:rPr>
              <w:t xml:space="preserve"> salvos no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i/>
                <w:iCs/>
                <w:sz w:val="20"/>
                <w:szCs w:val="20"/>
              </w:rPr>
              <w:t xml:space="preserve"> webdrive.</w:t>
            </w:r>
          </w:p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left"/>
              <w:rPr/>
            </w:pPr>
            <w:r>
              <w:rPr>
                <w:rStyle w:val="Fontepargpadro"/>
                <w:rFonts w:cs="Arial" w:ascii="Calibri" w:hAnsi="Calibri"/>
                <w:b/>
                <w:bCs/>
                <w:sz w:val="20"/>
                <w:szCs w:val="20"/>
              </w:rPr>
              <w:t xml:space="preserve">2. 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sz w:val="20"/>
                <w:szCs w:val="20"/>
              </w:rPr>
              <w:t xml:space="preserve">Enviar </w:t>
            </w:r>
            <w:r>
              <w:rPr>
                <w:rStyle w:val="Fontepargpadro"/>
                <w:rFonts w:cs="Arial" w:ascii="Calibri" w:hAnsi="Calibri"/>
                <w:b/>
                <w:bCs/>
                <w:sz w:val="20"/>
                <w:szCs w:val="20"/>
              </w:rPr>
              <w:t>5 faixas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sz w:val="20"/>
                <w:szCs w:val="20"/>
              </w:rPr>
              <w:t xml:space="preserve"> em formato MP3.</w:t>
            </w:r>
          </w:p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left"/>
              <w:rPr/>
            </w:pPr>
            <w:r>
              <w:rPr>
                <w:rStyle w:val="Fontepargpadro"/>
                <w:rFonts w:cs="Arial" w:ascii="Calibri" w:hAnsi="Calibri"/>
                <w:b/>
                <w:bCs/>
                <w:sz w:val="20"/>
                <w:szCs w:val="20"/>
                <w:lang w:val="pt-BR"/>
              </w:rPr>
              <w:t>3.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sz w:val="20"/>
                <w:szCs w:val="20"/>
                <w:lang w:val="pt-BR"/>
              </w:rPr>
              <w:t xml:space="preserve"> Indicar a autoria das músicas.</w:t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Nome do Arquivo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Autoria</w:t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0E0E0" w:val="clear"/>
            <w:vAlign w:val="center"/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 xml:space="preserve">VÍDEOS 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  <w:shd w:fill="auto" w:val="clear"/>
              </w:rPr>
              <w:t>– item 7.1.3, e.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/>
            </w:pPr>
            <w:r>
              <w:rPr>
                <w:rStyle w:val="Fontepargpadro"/>
                <w:rFonts w:cs="Arial" w:ascii="Calibri" w:hAnsi="Calibri"/>
                <w:b/>
                <w:bCs/>
                <w:sz w:val="20"/>
                <w:szCs w:val="20"/>
              </w:rPr>
              <w:t xml:space="preserve">1. 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sz w:val="20"/>
                <w:szCs w:val="20"/>
              </w:rPr>
              <w:t>Liste, abaixo, os nomes dos arquivos de vídeo apresentados nesta seleção</w:t>
            </w:r>
            <w:r>
              <w:rPr>
                <w:rStyle w:val="Fontepargpadro"/>
                <w:rFonts w:cs="Arial"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sz w:val="20"/>
                <w:szCs w:val="20"/>
              </w:rPr>
              <w:t>(</w:t>
            </w:r>
            <w:r>
              <w:rPr>
                <w:rStyle w:val="Fontepargpadro"/>
                <w:rFonts w:cs="Arial" w:ascii="Calibri" w:hAnsi="Calibri"/>
                <w:sz w:val="20"/>
                <w:szCs w:val="20"/>
              </w:rPr>
              <w:t xml:space="preserve">nome do arquivo salvo no </w:t>
            </w:r>
            <w:r>
              <w:rPr>
                <w:rStyle w:val="Fontepargpadro"/>
                <w:rFonts w:cs="Arial" w:ascii="Calibri" w:hAnsi="Calibri"/>
                <w:i/>
                <w:iCs/>
                <w:sz w:val="20"/>
                <w:szCs w:val="20"/>
              </w:rPr>
              <w:t>webdrive</w:t>
            </w:r>
            <w:r>
              <w:rPr>
                <w:rStyle w:val="Fontepargpadro"/>
                <w:rFonts w:cs="Arial" w:ascii="Calibri" w:hAnsi="Calibri"/>
                <w:sz w:val="20"/>
                <w:szCs w:val="20"/>
              </w:rPr>
              <w:t>).</w:t>
            </w:r>
          </w:p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/>
            </w:pPr>
            <w:r>
              <w:rPr>
                <w:rStyle w:val="Fontepargpadro"/>
                <w:rFonts w:cs="Arial" w:ascii="Calibri" w:hAnsi="Calibri"/>
                <w:b/>
                <w:bCs/>
                <w:sz w:val="20"/>
                <w:szCs w:val="20"/>
              </w:rPr>
              <w:t xml:space="preserve">2. </w:t>
            </w:r>
            <w:r>
              <w:rPr>
                <w:rStyle w:val="Fontepargpadro"/>
                <w:rFonts w:cs="Arial" w:ascii="Calibri" w:hAnsi="Calibri"/>
                <w:b/>
                <w:bCs/>
                <w:i w:val="false"/>
                <w:iCs w:val="false"/>
                <w:color w:val="000000"/>
                <w:sz w:val="20"/>
                <w:szCs w:val="20"/>
                <w:shd w:fill="auto" w:val="clear"/>
              </w:rPr>
              <w:t xml:space="preserve">Lembre-se 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shd w:fill="auto" w:val="clear"/>
              </w:rPr>
              <w:t xml:space="preserve">de enviar </w:t>
            </w:r>
            <w:r>
              <w:rPr>
                <w:rStyle w:val="Fontepargpadro"/>
                <w:rFonts w:cs="Arial" w:ascii="Calibri" w:hAnsi="Calibri"/>
                <w:b/>
                <w:bCs/>
                <w:i w:val="false"/>
                <w:iCs w:val="false"/>
                <w:color w:val="000000"/>
                <w:sz w:val="20"/>
                <w:szCs w:val="20"/>
                <w:shd w:fill="auto" w:val="clear"/>
              </w:rPr>
              <w:t xml:space="preserve">de 3 a 5 arquivos de vídeo. 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shd w:fill="auto" w:val="clear"/>
              </w:rPr>
              <w:t>Duração: de</w:t>
            </w:r>
            <w:r>
              <w:rPr>
                <w:rStyle w:val="Fontepargpadro"/>
                <w:rFonts w:cs="Arial" w:ascii="Calibri" w:hAnsi="Calibri"/>
                <w:b/>
                <w:bCs/>
                <w:i w:val="false"/>
                <w:iCs w:val="false"/>
                <w:color w:val="000000"/>
                <w:sz w:val="20"/>
                <w:szCs w:val="20"/>
                <w:shd w:fill="auto" w:val="clear"/>
              </w:rPr>
              <w:t xml:space="preserve"> 2 a 5 minutos 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shd w:fill="auto" w:val="clear"/>
              </w:rPr>
              <w:t>cada.</w:t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Nome do Arquivo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Duração</w:t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(opcional)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(opcional)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0E0E0" w:val="clear"/>
            <w:vAlign w:val="center"/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 xml:space="preserve">MAPA DE PALCO, </w:t>
            </w:r>
            <w:r>
              <w:rPr>
                <w:rFonts w:cs="Arial" w:ascii="Calibri" w:hAnsi="Calibri"/>
                <w:b/>
                <w:bCs/>
                <w:i/>
                <w:iCs/>
                <w:sz w:val="20"/>
                <w:szCs w:val="20"/>
              </w:rPr>
              <w:t xml:space="preserve">RIDER </w:t>
            </w: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 xml:space="preserve">TÉCNICO, 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SONORIZAÇÃO E ILUMINAÇÃO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extorecuado1"/>
              <w:widowControl w:val="false"/>
              <w:bidi w:val="0"/>
              <w:spacing w:lineRule="auto" w:line="240" w:before="57" w:after="57"/>
              <w:ind w:left="0" w:right="0" w:hanging="0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 xml:space="preserve">Liste o nome dos arquivos contendo os itens solicitados que foram salvos no </w:t>
            </w:r>
            <w:r>
              <w:rPr>
                <w:rStyle w:val="Fontepargpadro"/>
                <w:rFonts w:cs="Arial" w:ascii="Calibri" w:hAnsi="Calibri"/>
                <w:b w:val="false"/>
                <w:bCs w:val="false"/>
                <w:i/>
                <w:iCs/>
                <w:sz w:val="20"/>
                <w:szCs w:val="20"/>
              </w:rPr>
              <w:t>webdrive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.</w:t>
            </w:r>
          </w:p>
          <w:p>
            <w:pPr>
              <w:pStyle w:val="Textorecuado1"/>
              <w:widowControl w:val="false"/>
              <w:bidi w:val="0"/>
              <w:spacing w:lineRule="auto" w:line="240" w:before="57" w:after="57"/>
              <w:ind w:left="0" w:right="0" w:hanging="0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sz w:val="20"/>
                <w:szCs w:val="20"/>
              </w:rPr>
              <w:t>2.</w:t>
            </w:r>
            <w:r>
              <w:rPr>
                <w:rFonts w:cs="Arial" w:ascii="Calibri" w:hAnsi="Calibri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O Mapa de Palco</w:t>
            </w: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 xml:space="preserve"> é obrigatório.</w:t>
            </w:r>
          </w:p>
          <w:p>
            <w:pPr>
              <w:pStyle w:val="Textorecuado1"/>
              <w:widowControl w:val="false"/>
              <w:bidi w:val="0"/>
              <w:spacing w:lineRule="auto" w:line="240" w:before="57" w:after="57"/>
              <w:ind w:left="0" w:right="0" w:hanging="0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3.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 xml:space="preserve"> Sonorização e iluminação, se houver.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extorecuado1"/>
              <w:widowControl w:val="false"/>
              <w:bidi w:val="0"/>
              <w:spacing w:lineRule="auto" w:line="240" w:before="57" w:after="57"/>
              <w:ind w:left="0" w:right="0" w:hanging="0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1.</w:t>
            </w:r>
          </w:p>
        </w:tc>
      </w:tr>
      <w:tr>
        <w:trPr>
          <w:trHeight w:val="488" w:hRule="atLeast"/>
        </w:trPr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extorecuado1"/>
              <w:widowControl w:val="false"/>
              <w:bidi w:val="0"/>
              <w:spacing w:lineRule="auto" w:line="240" w:before="57" w:after="57"/>
              <w:ind w:left="0" w:right="0" w:hanging="0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2.</w:t>
            </w:r>
          </w:p>
        </w:tc>
      </w:tr>
      <w:tr>
        <w:trPr>
          <w:trHeight w:val="488" w:hRule="atLeast"/>
        </w:trPr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extorecuado1"/>
              <w:widowControl w:val="false"/>
              <w:bidi w:val="0"/>
              <w:spacing w:lineRule="auto" w:line="240" w:before="57" w:after="57"/>
              <w:ind w:left="0" w:right="0" w:hanging="0"/>
              <w:rPr>
                <w:rFonts w:ascii="Times New Roman" w:hAnsi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...</w:t>
            </w:r>
          </w:p>
        </w:tc>
      </w:tr>
    </w:tbl>
    <w:p>
      <w:pPr>
        <w:pStyle w:val="Normal"/>
        <w:bidi w:val="0"/>
        <w:jc w:val="left"/>
        <w:rPr>
          <w:rFonts w:cs="Arial"/>
          <w:i w:val="false"/>
          <w:i w:val="false"/>
          <w:iCs w:val="false"/>
          <w:color w:val="000000"/>
          <w:u w:val="none"/>
          <w:shd w:fill="auto" w:val="clear"/>
          <w:lang w:val="pt-B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2551" w:footer="1134" w:bottom="233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Frutiger LT Std 45 Light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inionPro-Regular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>
        <w:rFonts w:ascii="ArialMT" w:hAnsi="ArialMT"/>
        <w:b/>
        <w:b/>
        <w:bCs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/>
        <w:bCs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r>
  </w:p>
  <w:p>
    <w:pPr>
      <w:pStyle w:val="Normal"/>
      <w:bidi w:val="0"/>
      <w:jc w:val="center"/>
      <w:rPr>
        <w:rFonts w:ascii="ArialMT" w:hAnsi="ArialMT"/>
        <w:b/>
        <w:b/>
        <w:bCs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/>
        <w:bCs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  <w:t>DIRETORIA DE COMUNICAÇÃO INSTITUCIONAL – DCI</w:t>
    </w:r>
  </w:p>
  <w:p>
    <w:pPr>
      <w:pStyle w:val="Normal"/>
      <w:bidi w:val="0"/>
      <w:jc w:val="center"/>
      <w:rPr>
        <w:rFonts w:ascii="ArialMT" w:hAnsi="ArialMT"/>
        <w:b w:val="false"/>
        <w:b w:val="false"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  <w:t>Gerência-Geral de Relações Públicas e Cerimonial – GRPC</w:t>
    </w:r>
  </w:p>
  <w:p>
    <w:pPr>
      <w:pStyle w:val="Normal"/>
      <w:bidi w:val="0"/>
      <w:jc w:val="center"/>
      <w:rPr>
        <w:rFonts w:ascii="ArialMT" w:hAnsi="ArialMT"/>
        <w:b w:val="false"/>
        <w:b w:val="false"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  <w:t>Gerência de Relações Institucionais – GRI</w:t>
    </w:r>
  </w:p>
  <w:p>
    <w:pPr>
      <w:pStyle w:val="Semestilodepargrafo"/>
      <w:jc w:val="right"/>
      <w:rPr>
        <w:rFonts w:ascii="Arial" w:hAnsi="Arial"/>
        <w:b w:val="false"/>
        <w:b w:val="false"/>
        <w:i w:val="false"/>
        <w:i w:val="false"/>
        <w:strike w:val="false"/>
        <w:dstrike w:val="false"/>
        <w:color w:val="000000"/>
        <w:spacing w:val="0"/>
        <w:w w:val="100"/>
        <w:sz w:val="16"/>
        <w:szCs w:val="16"/>
        <w:u w:val="none"/>
        <w:em w:val="none"/>
        <w:lang w:val="pt-BR"/>
      </w:rPr>
    </w:pPr>
    <w:r>
      <w:rPr>
        <w:rFonts w:ascii="Arial" w:hAnsi="Arial"/>
        <w:b w:val="false"/>
        <w:i w:val="false"/>
        <w:strike w:val="false"/>
        <w:dstrike w:val="false"/>
        <w:color w:val="000000"/>
        <w:spacing w:val="0"/>
        <w:w w:val="100"/>
        <w:sz w:val="16"/>
        <w:szCs w:val="16"/>
        <w:u w:val="none"/>
        <w:em w:val="none"/>
        <w:lang w:val="pt-BR"/>
      </w:rPr>
      <w:fldChar w:fldCharType="begin"/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instrText xml:space="preserve"> PAGE </w:instrText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fldChar w:fldCharType="separate"/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t>2</w:t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>
        <w:u w:val="single"/>
      </w:rPr>
    </w:pPr>
    <w:r>
      <w:rPr>
        <w:rFonts w:ascii="Calibri" w:hAnsi="Calibri"/>
        <w:sz w:val="16"/>
        <w:szCs w:val="16"/>
        <w:u w:val="none"/>
      </w:rPr>
      <w:t xml:space="preserve">ALMG – EDITAL Nº 6/2023 – PROJETO OCUPAÇÕES ARTÍSTICAS – TEATRO – ANEXO III – Proposta </w:t>
    </w:r>
    <w:r>
      <w:rPr>
        <w:rFonts w:ascii="Calibri" w:hAnsi="Calibri"/>
        <w:sz w:val="16"/>
        <w:szCs w:val="16"/>
        <w:u w:val="none"/>
      </w:rPr>
      <w:t>C</w:t>
    </w:r>
    <w:r>
      <w:rPr>
        <w:rFonts w:ascii="Calibri" w:hAnsi="Calibri"/>
        <w:sz w:val="16"/>
        <w:szCs w:val="16"/>
        <w:u w:val="none"/>
      </w:rPr>
      <w:t xml:space="preserve"> – Modalidade </w:t>
    </w:r>
    <w:r>
      <w:rPr>
        <w:rFonts w:ascii="Calibri" w:hAnsi="Calibri"/>
        <w:sz w:val="16"/>
        <w:szCs w:val="16"/>
        <w:u w:val="none"/>
      </w:rPr>
      <w:t>IV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revisionView w:insDel="0" w:formatting="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next w:val="Corpodotexto"/>
    <w:qFormat/>
    <w:pPr>
      <w:keepNext w:val="true"/>
      <w:widowControl w:val="false"/>
      <w:numPr>
        <w:ilvl w:val="0"/>
        <w:numId w:val="1"/>
      </w:numPr>
      <w:suppressAutoHyphens w:val="true"/>
      <w:overflowPunct w:val="false"/>
      <w:bidi w:val="0"/>
      <w:spacing w:before="0" w:after="170"/>
      <w:ind w:left="0" w:right="0" w:hanging="0"/>
      <w:jc w:val="center"/>
      <w:outlineLvl w:val="0"/>
    </w:pPr>
    <w:rPr>
      <w:rFonts w:ascii="Times New Roman" w:hAnsi="Times New Roman" w:eastAsia="Arial" w:cs="Times New Roman"/>
      <w:b/>
      <w:caps/>
      <w:color w:val="000000"/>
      <w:kern w:val="2"/>
      <w:sz w:val="24"/>
      <w:szCs w:val="20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LinkdaInternet">
    <w:name w:val="Link da Internet"/>
    <w:qFormat/>
    <w:rPr>
      <w:strike w:val="false"/>
      <w:dstrike w:val="false"/>
      <w:color w:val="0000FF"/>
      <w:u w:val="none"/>
    </w:rPr>
  </w:style>
  <w:style w:type="character" w:styleId="A2">
    <w:name w:val="A2"/>
    <w:qFormat/>
    <w:rPr>
      <w:rFonts w:ascii="Frutiger LT Std 45 Light" w:hAnsi="Frutiger LT Std 45 Light" w:cs="Frutiger LT Std 45 Light"/>
      <w:color w:val="000000"/>
      <w:sz w:val="18"/>
    </w:rPr>
  </w:style>
  <w:style w:type="character" w:styleId="WW8Num2z0">
    <w:name w:val="WW8Num2z0"/>
    <w:qFormat/>
    <w:rPr>
      <w:rFonts w:cs="Aria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character" w:styleId="Marcadores">
    <w:name w:val="Marcadores"/>
    <w:qFormat/>
    <w:rPr>
      <w:rFonts w:ascii="Times New Roman" w:hAnsi="Times New Roman" w:eastAsia="OpenSymbol" w:cs="OpenSymbol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Linkdainternetvisitado">
    <w:name w:val="Link da internet visitado"/>
    <w:rPr>
      <w:color w:val="800000"/>
      <w:u w:val="single"/>
      <w:lang w:eastAsia="zxx" w:bidi="zxx"/>
    </w:rPr>
  </w:style>
  <w:style w:type="character" w:styleId="WW8Num1z0">
    <w:name w:val="WW8Num1z0"/>
    <w:qFormat/>
    <w:rPr>
      <w:rFonts w:cs="Arial"/>
    </w:rPr>
  </w:style>
  <w:style w:type="character" w:styleId="Marcas">
    <w:name w:val="Marcas"/>
    <w:qFormat/>
    <w:rPr>
      <w:rFonts w:ascii="Times New Roman" w:hAnsi="Times New Roman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emestilodepargrafo">
    <w:name w:val="[Sem estilo de parágrafo]"/>
    <w:qFormat/>
    <w:pPr>
      <w:widowControl/>
      <w:suppressAutoHyphens w:val="true"/>
      <w:overflowPunct w:val="false"/>
      <w:bidi w:val="0"/>
      <w:spacing w:lineRule="auto" w:line="288" w:before="0" w:after="0"/>
      <w:ind w:left="0" w:right="0" w:hanging="0"/>
      <w:jc w:val="left"/>
      <w:textAlignment w:val="center"/>
    </w:pPr>
    <w:rPr>
      <w:rFonts w:ascii="MinionPro-Regular" w:hAnsi="MinionPro-Regular" w:eastAsia="MinionPro-Regular" w:cs="Arial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pt-BR" w:eastAsia="zh-CN" w:bidi="hi-IN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;宋体" w:cs="Tahoma"/>
      <w:color w:val="auto"/>
      <w:kern w:val="2"/>
      <w:sz w:val="24"/>
      <w:szCs w:val="24"/>
      <w:lang w:val="pt-BR" w:eastAsia="zh-CN" w:bidi="hi-IN"/>
    </w:rPr>
  </w:style>
  <w:style w:type="paragraph" w:styleId="Corpodetexto21">
    <w:name w:val="Corpo de texto 21"/>
    <w:basedOn w:val="Normal"/>
    <w:qFormat/>
    <w:pPr/>
    <w:rPr>
      <w:rFonts w:ascii="Arial" w:hAnsi="Arial" w:cs="Arial"/>
      <w:sz w:val="18"/>
    </w:rPr>
  </w:style>
  <w:style w:type="paragraph" w:styleId="Contedodatabela">
    <w:name w:val="Conteúdo da tabela"/>
    <w:basedOn w:val="Standard"/>
    <w:qFormat/>
    <w:pPr>
      <w:suppressLineNumbers/>
    </w:pPr>
    <w:rPr/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Recuodecorpodetexto21">
    <w:name w:val="Recuo de corpo de texto 2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18"/>
    </w:rPr>
  </w:style>
  <w:style w:type="paragraph" w:styleId="Textorecuado1">
    <w:name w:val="Texto recuado 1"/>
    <w:qFormat/>
    <w:pPr>
      <w:widowControl/>
      <w:suppressAutoHyphens w:val="true"/>
      <w:overflowPunct w:val="false"/>
      <w:bidi w:val="0"/>
      <w:spacing w:lineRule="auto" w:line="360" w:before="28" w:after="28"/>
      <w:ind w:left="0" w:right="0" w:firstLine="1417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t-BR" w:eastAsia="zh-CN" w:bidi="hi-I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Assembleia">
    <w:name w:val="Assembleia"/>
    <w:basedOn w:val="Textbody"/>
    <w:qFormat/>
    <w:pPr>
      <w:jc w:val="center"/>
    </w:pPr>
    <w:rPr>
      <w:rFonts w:ascii="Arial" w:hAnsi="Arial" w:cs="Arial"/>
      <w:b/>
      <w:bCs/>
      <w:sz w:val="24"/>
    </w:rPr>
  </w:style>
  <w:style w:type="paragraph" w:styleId="BodyText2">
    <w:name w:val="Body Text 2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Tahoma"/>
      <w:color w:val="auto"/>
      <w:kern w:val="2"/>
      <w:sz w:val="18"/>
      <w:szCs w:val="24"/>
      <w:lang w:val="pt-BR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623</TotalTime>
  <Application>LibreOffice/7.3.6.2$Windows_X86_64 LibreOffice_project/c28ca90fd6e1a19e189fc16c05f8f8924961e12e</Application>
  <AppVersion>15.0000</AppVersion>
  <Pages>2</Pages>
  <Words>243</Words>
  <Characters>1248</Characters>
  <CharactersWithSpaces>1454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2024-01-12T14:47:56Z</dcterms:modified>
  <cp:revision>120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