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1 - A COMPETIÇÃO</w:t>
      </w:r>
    </w:p>
    <w:p>
      <w:pPr>
        <w:pStyle w:val="Normal"/>
        <w:jc w:val="both"/>
        <w:rPr/>
      </w:pPr>
      <w:r>
        <w:rPr/>
        <w:t xml:space="preserve">1.1) O Evento Esportivo "Corrida da Assembleia Legislativa", doravante denominada EVENTO, será realizado na Praça da Assembleia - </w:t>
      </w:r>
      <w:r>
        <w:rPr>
          <w:szCs w:val="28"/>
        </w:rPr>
        <w:t>Rua Rodrigues Caldas</w:t>
      </w:r>
      <w:r>
        <w:rPr/>
        <w:t>, em Belo Horizonte, no dia 21 de setembro de 2025, em qualquer condição climática, com participação de pessoas, homens ou mulheres devidamente inscritas, doravante denominadas ATLETAS.</w:t>
      </w:r>
    </w:p>
    <w:p>
      <w:pPr>
        <w:pStyle w:val="Normal"/>
        <w:jc w:val="both"/>
        <w:rPr/>
      </w:pPr>
      <w:r>
        <w:rPr/>
        <w:t>1.2) O EVENTO é composto pela realização de 3 modalidades de pedestrianismo independentes: Corrida de 10 km, Corrida de 5 km e Caminhada 2km</w:t>
      </w:r>
    </w:p>
    <w:p>
      <w:pPr>
        <w:pStyle w:val="Normal"/>
        <w:jc w:val="both"/>
        <w:rPr/>
      </w:pPr>
      <w:r>
        <w:rPr/>
        <w:t>1.3) O EVENTO é de realização da ALMG e organização da TBH Esportes.</w:t>
      </w:r>
    </w:p>
    <w:p>
      <w:pPr>
        <w:pStyle w:val="Normal"/>
        <w:jc w:val="both"/>
        <w:rPr/>
      </w:pPr>
      <w:r>
        <w:rPr/>
        <w:t>1.4) O EVENTO tem homologação pela FMA (Federação Mineira de Atletismo). Praça da Assembleia -</w:t>
      </w:r>
      <w:r>
        <w:rPr>
          <w:szCs w:val="28"/>
        </w:rPr>
        <w:t xml:space="preserve"> Rua Rodrigues Caldas</w:t>
      </w:r>
    </w:p>
    <w:p>
      <w:pPr>
        <w:pStyle w:val="Normal"/>
        <w:jc w:val="both"/>
        <w:rPr/>
      </w:pPr>
      <w:r>
        <w:rPr/>
        <w:t>1.5) O EVENTO terá LARGADAS e CHEGADAS na, conforme percursos e distâncias detalhados em mapas divulgados no site do evento.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2 - CRONOGRAMA</w:t>
      </w:r>
    </w:p>
    <w:p>
      <w:pPr>
        <w:pStyle w:val="NoSpacing"/>
        <w:jc w:val="both"/>
        <w:rPr/>
      </w:pPr>
      <w:r>
        <w:rPr/>
        <w:t>07h00 – Abertura da Arena</w:t>
      </w:r>
    </w:p>
    <w:p>
      <w:pPr>
        <w:pStyle w:val="NoSpacing"/>
        <w:jc w:val="both"/>
        <w:rPr/>
      </w:pPr>
      <w:r>
        <w:rPr/>
        <w:t>07h50 – Alongamentos</w:t>
      </w:r>
    </w:p>
    <w:p>
      <w:pPr>
        <w:pStyle w:val="NoSpacing"/>
        <w:jc w:val="both"/>
        <w:rPr/>
      </w:pPr>
      <w:r>
        <w:rPr/>
        <w:t>08h00 – Largada Corrida de 5 km, 10km e Caminhada 2km</w:t>
      </w:r>
    </w:p>
    <w:p>
      <w:pPr>
        <w:pStyle w:val="NoSpacing"/>
        <w:jc w:val="both"/>
        <w:rPr/>
      </w:pPr>
      <w:r>
        <w:rPr/>
        <w:t>09h30 – Início das cerimônias de premiação</w:t>
      </w:r>
    </w:p>
    <w:p>
      <w:pPr>
        <w:pStyle w:val="NoSpacing"/>
        <w:jc w:val="both"/>
        <w:rPr/>
      </w:pPr>
      <w:r>
        <w:rPr/>
        <w:t>10h00 – Encerramento</w:t>
      </w:r>
    </w:p>
    <w:p>
      <w:pPr>
        <w:pStyle w:val="NoSpacing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2.2) Os horários e distâncias citados acima poderão variar por necessidades técnicas. A ORGANIZAÇÃO solicita extrema atenção às chamadas do sistema de som na área de Largada para eventuais ajustes nos respectivos horários.</w:t>
      </w:r>
    </w:p>
    <w:p>
      <w:pPr>
        <w:pStyle w:val="Normal"/>
        <w:jc w:val="both"/>
        <w:rPr/>
      </w:pPr>
      <w:r>
        <w:rPr>
          <w:b/>
          <w:u w:val="single"/>
        </w:rPr>
        <w:t>3 – REGRAS GERAIS DO EVENTO</w:t>
      </w:r>
    </w:p>
    <w:p>
      <w:pPr>
        <w:pStyle w:val="Normal"/>
        <w:jc w:val="both"/>
        <w:rPr/>
      </w:pPr>
      <w:r>
        <w:rPr/>
        <w:t>3.1) Ao participar deste EVENTO, o ATLETA assume total responsabilidade pelos dados fornecidos, aceita e acata totalmente o REGULAMENTO e suas regras, assume as despesas de transporte, hospedagem e alimentação, seguros e quaisquer outras despesas necessárias ou provenientes da sua participação antes, durante e depois do EVENTO. É de responsabilidade do ATLETA cadastrar um e-mail válido no ato de sua inscrição, ler os informativos enviados ao seu endereço eletrônico e acessar com frequência o site do evento para verificar possíveis modificações deste regulamento, notícias e informações para sua participação na prova.</w:t>
      </w:r>
    </w:p>
    <w:p>
      <w:pPr>
        <w:pStyle w:val="Normal"/>
        <w:jc w:val="both"/>
        <w:rPr/>
      </w:pPr>
      <w:r>
        <w:rPr/>
        <w:t>3.2) Ao participar deste EVENTO, o ATLETA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tempo.</w:t>
      </w:r>
    </w:p>
    <w:p>
      <w:pPr>
        <w:pStyle w:val="Normal"/>
        <w:jc w:val="both"/>
        <w:rPr/>
      </w:pPr>
      <w:r>
        <w:rPr/>
        <w:t>3.3) Haverá, para atendimento emergencial aos atletas, um serviço de apoio médico com ambulância para prestar o 1º atendimento e eventuais remoções. A continuidade do atendimento médico propriamente dito tanto de emergência como de qualquer outra necessidade será efetuado na REDE PÚBLICA sob responsabilidade desta. A ORGANIZAÇÃO não tem responsabilidade sobre as despesas médicas que o atleta venha a ter durante ou após a prova.</w:t>
      </w:r>
    </w:p>
    <w:p>
      <w:pPr>
        <w:pStyle w:val="Normal"/>
        <w:jc w:val="both"/>
        <w:rPr/>
      </w:pPr>
      <w:r>
        <w:rPr/>
        <w:t>3.4) O ATLETA ou seu (sua) acompanhante responsável poderá se decidir por outro sistema de atendimento médico (remoção/transferência, hospital, serviço de emergência e médico entre outros) eximindo a ORGANIZAÇÃO de qualquer responsabilidade, direta ou indireta sobre as consequências desta decisão.</w:t>
      </w:r>
    </w:p>
    <w:p>
      <w:pPr>
        <w:pStyle w:val="Normal"/>
        <w:jc w:val="both"/>
        <w:rPr/>
      </w:pPr>
      <w:r>
        <w:rPr/>
        <w:t>3.5) A segurança do EVENTO receberá apoio dos órgãos competentes e haverá monitores para a orientação dos participantes.</w:t>
      </w:r>
    </w:p>
    <w:p>
      <w:pPr>
        <w:pStyle w:val="Normal"/>
        <w:jc w:val="both"/>
        <w:rPr/>
      </w:pPr>
      <w:r>
        <w:rPr/>
        <w:t>3.6) Serão colocados à disposição dos ATLETAS inscritos, Sanitários e Guarda-Volumes na região da LARGADA e CHEGADA.</w:t>
      </w:r>
    </w:p>
    <w:p>
      <w:pPr>
        <w:pStyle w:val="Normal"/>
        <w:jc w:val="both"/>
        <w:rPr/>
      </w:pPr>
      <w:r>
        <w:rPr/>
        <w:t>3.7) A ORGANIZAÇÃO não recomenda que sejam deixados VALORES no Guarda-Volumes tais como; relógios, roupas ou acessórios de alto valor, equipamentos eletrônicos, de som ou celulares, cheques, cartões de crédito etc.</w:t>
      </w:r>
    </w:p>
    <w:p>
      <w:pPr>
        <w:pStyle w:val="Normal"/>
        <w:jc w:val="both"/>
        <w:rPr/>
      </w:pPr>
      <w:r>
        <w:rPr/>
        <w:t>3.8) A ORGANIZAÇÃO não se responsabilizará por qualquer objeto deixado no Guarda-Volumes.</w:t>
      </w:r>
    </w:p>
    <w:p>
      <w:pPr>
        <w:pStyle w:val="Normal"/>
        <w:jc w:val="both"/>
        <w:rPr/>
      </w:pPr>
      <w:r>
        <w:rPr/>
        <w:t>3.9) Não haverá reembolso, por parte da ORGANIZAÇÃO, bem como seus REALIZADORES, de nenhum valor correspondente a equipamentos e/ ou acessórios utilizados pelos ATLETAS no EVENTO, independente de qual for o motivo, nem por qualquer extravio de materiais ou prejuízo que por ventura os ATLETAS venham a sofrer durante a participação do EVENTO.</w:t>
      </w:r>
    </w:p>
    <w:p>
      <w:pPr>
        <w:pStyle w:val="Normal"/>
        <w:jc w:val="both"/>
        <w:rPr/>
      </w:pPr>
      <w:r>
        <w:rPr/>
        <w:t>3.10) Ao se inscrever para o EVENTO o atleta assume o compromisso e a responsabilidade de ter feito rigorosa avaliação médica, inclusive a realização de teste ergométrico prévio, exames médicos e avaliações físicas pertinentes com profissionais competentes da área da saúde e declara estar apto e autorizado para competir. O ATLETA assume e expressamente declara que é conhecedor de seu estado de saúde, que tem condições de saúde para participar do EVENTO, quem tem capacidade atlética necessária, e que treinou adequadamente para o EVENTO.</w:t>
      </w:r>
    </w:p>
    <w:p>
      <w:pPr>
        <w:pStyle w:val="Normal"/>
        <w:jc w:val="both"/>
        <w:rPr/>
      </w:pPr>
      <w:r>
        <w:rPr/>
        <w:t>3.11) Os acessos às áreas de Concentração e Largada serão sinalizados, sendo proibido pular as grades que delimitam estas áreas sob qualquer pretexto.</w:t>
      </w:r>
    </w:p>
    <w:p>
      <w:pPr>
        <w:pStyle w:val="Normal"/>
        <w:jc w:val="both"/>
        <w:rPr/>
      </w:pPr>
      <w:r>
        <w:rPr/>
        <w:t>3.12) O posicionamento escolhido pelo ATLETA nos locais de LARGADA, disponíveis no evento, previstos no regulamento ou disponibilizados pela ORGANIZAÇÃO é de única e exclusiva responsabilidade do mesmo.</w:t>
      </w:r>
    </w:p>
    <w:p>
      <w:pPr>
        <w:pStyle w:val="Normal"/>
        <w:jc w:val="both"/>
        <w:rPr/>
      </w:pPr>
      <w:r>
        <w:rPr/>
        <w:t>3.13) O ATLETA deverá observar o trajeto ou percurso balizado para a prova, não sendo permitido qualquer outro meio auxiliar para alcançar qualquer tipo de vantagem ou corte do percurso indicado.</w:t>
      </w:r>
    </w:p>
    <w:p>
      <w:pPr>
        <w:pStyle w:val="Normal"/>
        <w:jc w:val="both"/>
        <w:rPr/>
      </w:pPr>
      <w:r>
        <w:rPr/>
        <w:t>3.14) É proibido o auxílio de terceiros bem como o uso de qualquer recurso tecnológico sem prévia autorização, por escrito, da ORGANIZAÇÃO.</w:t>
      </w:r>
    </w:p>
    <w:p>
      <w:pPr>
        <w:pStyle w:val="Normal"/>
        <w:jc w:val="both"/>
        <w:rPr/>
      </w:pPr>
      <w:r>
        <w:rPr/>
        <w:t>3.15) A ORGANIZAÇÃO do EVENTO E REALIZADORES, não se responsabilizam por prejuízos ou danos causados pelo ATLETA inscrito no EVENTO, seja ao patrimônio publico, a terceiros ou outros participantes, sendo esses de única e exclusiva responsabilidade do Autor.</w:t>
      </w:r>
    </w:p>
    <w:p>
      <w:pPr>
        <w:pStyle w:val="Normal"/>
        <w:jc w:val="both"/>
        <w:rPr/>
      </w:pPr>
      <w:r>
        <w:rPr/>
        <w:t>3.16) Qualquer reclamação sobre o resultado EXTRA OFICIAL da competição deverá ser feita, por escrito, à ORGANIZAÇÃO, em até 30 dias após a primeira publicação do resultado no site do EVENTO.</w:t>
      </w:r>
    </w:p>
    <w:p>
      <w:pPr>
        <w:pStyle w:val="Normal"/>
        <w:jc w:val="both"/>
        <w:rPr/>
      </w:pPr>
      <w:r>
        <w:rPr/>
        <w:t>3.17) Poderão os ORGANIZADORES / REALIZADORES suspender o EVENTO, ou partes dele, ou mesmo alterá-lo, por questões de segurança pública, atos públicos, vandalismo e/ ou motivos de força maior.</w:t>
      </w:r>
    </w:p>
    <w:p>
      <w:pPr>
        <w:pStyle w:val="Normal"/>
        <w:jc w:val="both"/>
        <w:rPr/>
      </w:pPr>
      <w:r>
        <w:rPr/>
        <w:t>3.18) O ATLETA que em qualquer momento deixe de atender as regras descritas neste REGULAMENTO, que deixe de comunicar (com registro por escrito e devidamente recebido pelos ORGANIZADORES) a ORGANIZAÇÃO qualquer impedimento de sua parte ou que não manter uma conduta educada e esportiva poderá a qualquer tempo ser desclassificado do EVENTO.</w:t>
      </w:r>
    </w:p>
    <w:p>
      <w:pPr>
        <w:pStyle w:val="Normal"/>
        <w:jc w:val="both"/>
        <w:rPr/>
      </w:pPr>
      <w:r>
        <w:rPr/>
        <w:t>3.19) Não haverá pagamento de cachê de participação para nenhum ATLETA.</w:t>
      </w:r>
    </w:p>
    <w:p>
      <w:pPr>
        <w:pStyle w:val="Normal"/>
        <w:jc w:val="both"/>
        <w:rPr/>
      </w:pPr>
      <w:r>
        <w:rPr/>
        <w:t>3.20) A ORGANIZAÇÃO reserva-se o direito de incluir no EVENTO ATLETAS especialmente convidados.</w:t>
      </w:r>
    </w:p>
    <w:p>
      <w:pPr>
        <w:pStyle w:val="Normal"/>
        <w:jc w:val="both"/>
        <w:rPr/>
      </w:pPr>
      <w:r>
        <w:rPr/>
        <w:t>3.21) Somente poderão participar do EVENTO, ATLETAS que não estejam suspensos, ou que não estejam cumprindo qualquer tipo de punição impeditiva imposta pelas respectivas Confederações ou Federações esportivas.</w:t>
      </w:r>
    </w:p>
    <w:p>
      <w:pPr>
        <w:pStyle w:val="Normal"/>
        <w:jc w:val="both"/>
        <w:rPr/>
      </w:pPr>
      <w:r>
        <w:rPr/>
        <w:t>3.22) Poderão ser realizados exame antidoping para os ATLETAS participantes do EVENTO a critério da ORGANIZAÇÃO.</w:t>
      </w:r>
    </w:p>
    <w:p>
      <w:pPr>
        <w:pStyle w:val="Normal"/>
        <w:jc w:val="both"/>
        <w:rPr/>
      </w:pPr>
      <w:r>
        <w:rPr/>
        <w:t>3.23) Quanto ao serviço de empréstimo de chip de cronometragem, elaboração, fornecimento e divulgação de resultados, fica o participante ciente de que é de sua exclusiva responsabilidade o correto uso do chip e instalação em seu corpo ou vestuário, bem como a passagem no tapete de captação de dados instalado. Fica também ciente o participante que se tratam de equipamentos eletrônicos e os mesmos podem sofrer interferências e perda de informações, ficando isenta a ORGANIZAÇÃO do fornecimento dos mesmos.</w:t>
      </w:r>
    </w:p>
    <w:p>
      <w:pPr>
        <w:pStyle w:val="Normal"/>
        <w:jc w:val="both"/>
        <w:rPr/>
      </w:pPr>
      <w:r>
        <w:rPr/>
        <w:t>3.24) O uso do chip é obrigatório. Ao final da prova, os participantes deverão devolver o chip e receber a medalha de Participação. O ATLETA que perder, extraviar ou danificar o seu chip deverá pagar à ORGANIZAÇÃO do EVENTO a quantia de R$ 50,00 (CINQUENTA REAIS). Para o ATLETA que perder, extraviar, danificar ou não devolver o chip, será emitido um boleto de cobrança referente ao custo do mesmo (exceto se for utilizado o Chip descartável).</w:t>
      </w:r>
    </w:p>
    <w:p>
      <w:pPr>
        <w:pStyle w:val="Normal"/>
        <w:jc w:val="both"/>
        <w:rPr/>
      </w:pPr>
      <w:r>
        <w:rPr/>
        <w:t>3.25) Poderá a ORGANIZAÇÃO receber e/ou solicitar informações aos participantes para que auxiliem na correção de eventuais problemas no fornecimento dos resultados, sem tempo definido e obrigatoriedade para estas correções dentro do prazo máximo de 180 (cento e oitenta) dias da data de realização do evento.</w:t>
      </w:r>
    </w:p>
    <w:p>
      <w:pPr>
        <w:pStyle w:val="Normal"/>
        <w:jc w:val="both"/>
        <w:rPr/>
      </w:pPr>
      <w:r>
        <w:rPr/>
        <w:t>3.26) A ORGANIZAÇÃO disponibiliza para contato com os participantes, o seu serviço de fale conosco através do site do evento, sendo este site a única fonte oficial de fornecimento de resultados.</w:t>
      </w:r>
    </w:p>
    <w:p>
      <w:pPr>
        <w:pStyle w:val="Normal"/>
        <w:jc w:val="both"/>
        <w:rPr/>
      </w:pPr>
      <w:r>
        <w:rPr/>
        <w:t>3.27) A ORGANIZAÇÃO se reserva o direito de alterar qualquer dos itens deste regulamento sem aviso prévio, conforme as necessidades do EVENTO informando estas alterações na retirada do Kit, ocasião está em que o ATLETA poderá optar por não participar da prova e ter o valor da inscrição ressarcido.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4 – INSCRIÇÕES, VALORES E PRAZOS.</w:t>
      </w:r>
    </w:p>
    <w:p>
      <w:pPr>
        <w:pStyle w:val="Normal"/>
        <w:jc w:val="both"/>
        <w:rPr/>
      </w:pPr>
      <w:r>
        <w:rPr/>
        <w:t>4.1) As inscrições poderão ser feitas Online no site do evento (sujeito a cobrança de taxa de conveniência, cobrada pelo prestador do serviço de inscrição online terceirizado) na Internet e também presencialmente em pontos de inscrição a serem informados no site do evento.</w:t>
      </w:r>
    </w:p>
    <w:p>
      <w:pPr>
        <w:pStyle w:val="PlainText"/>
        <w:rPr/>
      </w:pPr>
      <w:r>
        <w:rPr/>
        <w:t>4.2) As inscrições para a o evento terão os seguintes valores: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Lote Único – R$60,00 até 20/09/2025(Ou enquanto houver vagas)</w:t>
      </w:r>
    </w:p>
    <w:p>
      <w:pPr>
        <w:pStyle w:val="PlainText"/>
        <w:rPr/>
      </w:pPr>
      <w:r>
        <w:rPr/>
      </w:r>
    </w:p>
    <w:p>
      <w:pPr>
        <w:pStyle w:val="PlainText"/>
        <w:rPr/>
      </w:pPr>
      <w:r>
        <w:rPr/>
        <w:t>4.3) A ORGANIZAÇÃO poderá a qualquer tempo suspender ou prorrogar prazos ou ainda adicionar ou limitar o número de vagas em qualquer das modalidades do EVENTO em função de necessidades, disponibilidades técnicas ou estruturais sem prévio aviso.</w:t>
      </w:r>
    </w:p>
    <w:p>
      <w:pPr>
        <w:pStyle w:val="PlainText"/>
        <w:rPr/>
      </w:pPr>
      <w:r>
        <w:rPr/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4.4) Em atenção à Legislação vigente e Termos de Ajustes de Conduta firmados com o Ministério Público, para IDOSOS e PESSOAS COM DEFICIÊNCIA, a ORGANIZAÇÃO disponibilizará: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4.4.1) Aos ATLETAS com idade igual ou acima de 60 (sessenta) anos, o desconto de 50% (cinquenta por cento) no valor da inscrição. IMPORTANTE: os atletas acima de 60 anos deverão retirar os itens para a competição pessoalmente, portando documento de identidade, ficando vedada a retirada de KITS por terceiros.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Para o idoso para fazer jus ao benefício de 50% (cinquenta) de desconto no valor da inscrição, será necessário entrar em contato pelo e-mail </w:t>
      </w:r>
      <w:hyperlink r:id="rId2">
        <w:r>
          <w:rPr>
            <w:rStyle w:val="LinkdaInternet"/>
            <w:rFonts w:cs="Calibri" w:cstheme="minorHAnsi"/>
          </w:rPr>
          <w:t>idoso@tbhesportes.com.br</w:t>
        </w:r>
      </w:hyperlink>
      <w:r>
        <w:rPr>
          <w:rFonts w:cs="Calibri" w:cstheme="minorHAnsi"/>
        </w:rPr>
        <w:t>, informar os dados pessoais e enviar digitalizada, uma cópia do documento de identidade com foto (RG ou CNH).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* Parágrafo único. Os atletas idosos que realizarem a inscrição pelo sistema Online disponível na Internet renunciarão neste ato ao direito do desconto, diante da impossibilidade de comprovação da sua condição de idoso através deste sistema.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4.4.2) Aos ATLETAS Portadores de Deficiência o desconto de 50% (cinquenta por cento) no valor da inscrição. IMPORTANTE: os atletas PCD deverão retirar os itens para a competição pessoalmente, portando documento de identidade, ficando vedada a retirada de KITS por terceiros.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 pessoa com deficiência visual terá o direito de participar da competição com o auxílio de um atleta-guia.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Para os atletas PCD fazer jus ao benefício de 50% (cinquenta) de desconto no valor da inscrição, será necessário entrar em contato pelo e-mail </w:t>
      </w:r>
      <w:hyperlink r:id="rId3">
        <w:r>
          <w:rPr>
            <w:rStyle w:val="LinkdaInternet"/>
            <w:rFonts w:cs="Calibri" w:cstheme="minorHAnsi"/>
          </w:rPr>
          <w:t>idoso@tbhesportes.com.br</w:t>
        </w:r>
      </w:hyperlink>
      <w:r>
        <w:rPr>
          <w:rFonts w:cs="Calibri" w:cstheme="minorHAnsi"/>
        </w:rPr>
        <w:t>, informar os dados pessoais e enviar digitalizada, uma cópia do documento de identidade com foto (RG ou CNH), Certificado da Pessoa com Deficiência ou Laudo médico que comprove sua condição. A pessoa com deficiência visual deverá enviar, ainda, os dados do atleta-guia que o acompanhará na prova.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* Parágrafo único. Os(as) atletas PCD que realizarem a inscrição pelo sistema Online disponível na Internet renunciarão neste ato ao direito do desconto, diante da impossibilidade de comprovação da sua condição de PCD através deste sistema.</w:t>
      </w:r>
    </w:p>
    <w:p>
      <w:pPr>
        <w:pStyle w:val="Normal"/>
        <w:jc w:val="both"/>
        <w:rPr/>
      </w:pPr>
      <w:r>
        <w:rPr/>
        <w:t>4.5) Sob nenhuma circunstância serão aceitos como válidos boletos pagos após a data de vencimento.</w:t>
      </w:r>
    </w:p>
    <w:p>
      <w:pPr>
        <w:pStyle w:val="Normal"/>
        <w:jc w:val="both"/>
        <w:rPr/>
      </w:pPr>
      <w:r>
        <w:rPr/>
        <w:t>4.6) A inscrição só será considerada efetivada a partir da data da efetivação do PAGAMENTO, e não da data de preenchimento da ficha.</w:t>
      </w:r>
    </w:p>
    <w:p>
      <w:pPr>
        <w:pStyle w:val="Normal"/>
        <w:jc w:val="both"/>
        <w:rPr/>
      </w:pPr>
      <w:r>
        <w:rPr/>
        <w:t>4.7) O COMPROVANTE DE PAGAMENTO é um documento único, não tendo a ORGANIZAÇÃO cópia do mesmo.</w:t>
      </w:r>
    </w:p>
    <w:p>
      <w:pPr>
        <w:pStyle w:val="Normal"/>
        <w:jc w:val="both"/>
        <w:rPr/>
      </w:pPr>
      <w:r>
        <w:rPr/>
        <w:t>4.8) O ATLETA assume que participa deste EVENTO por livre e espontânea vontade, isentando de qualquer responsabilidade os ORGANIZADORES e REALIZADORES, em seu nome e de seus sucessores.</w:t>
      </w:r>
    </w:p>
    <w:p>
      <w:pPr>
        <w:pStyle w:val="Normal"/>
        <w:jc w:val="both"/>
        <w:rPr/>
      </w:pPr>
      <w:r>
        <w:rPr/>
        <w:t>4.9) Ao se inscrever no EVENTO o ATLETA o faz de forma pessoal e intransferível, não havendo possibilidade de transferência desta inscrição para outro ATLETA, bem como reembolso do valor da inscrição após o prazo de 7 dias corridos da compra previsto em lei. Caso o ATLETA solicite o reembolso após este prazo independente do motivo, não será acatado pela organização.</w:t>
      </w:r>
    </w:p>
    <w:p>
      <w:pPr>
        <w:pStyle w:val="Normal"/>
        <w:jc w:val="both"/>
        <w:rPr/>
      </w:pPr>
      <w:r>
        <w:rPr/>
        <w:t>4.10) Ao se inscrever no EVENTO o ATLETA disponibiliza seus dados e autoriza aos ORGANIZADORES e REALIZADORES, para que a qualquer tempo enviem em seu nome, no endereço eletrônico ou físico (ou qualquer outro fornecido) informativos, mala direta ou qualquer outro tipo de correspondência.</w:t>
      </w:r>
    </w:p>
    <w:p>
      <w:pPr>
        <w:pStyle w:val="Normal"/>
        <w:jc w:val="both"/>
        <w:rPr/>
      </w:pPr>
      <w:r>
        <w:rPr/>
        <w:t>4.11) Para retirar o kit de terceiros temos um limite de 5 kits por pessoa, para a retirada de mais kits o responsável precisa entrar na fila novamente.</w:t>
      </w:r>
    </w:p>
    <w:p>
      <w:pPr>
        <w:pStyle w:val="Normal"/>
        <w:jc w:val="both"/>
        <w:rPr/>
      </w:pPr>
      <w:r>
        <w:rPr/>
        <w:t>4.12) A Troca de titularidade só é permitida até 5 dias uteis antes da entrega dos kits, não é permitido a troca de titularidade na entrega dos kits.</w:t>
      </w:r>
    </w:p>
    <w:p>
      <w:pPr>
        <w:pStyle w:val="Normal"/>
        <w:jc w:val="both"/>
        <w:rPr/>
      </w:pPr>
      <w:r>
        <w:rPr/>
        <w:t>4.13) A Troca de distância só é permitida até 5 dias uteis antes da entrega dos kits, não é permitido a troca de distância na entrega dos kits.</w:t>
      </w:r>
    </w:p>
    <w:p>
      <w:pPr>
        <w:pStyle w:val="Normal"/>
        <w:jc w:val="both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5 – KIT DE PARTICIPAÇÃO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5.1) Ao se inscrever e pagar a taxa de inscrição o ATLETA está apenas ativando sua participação e acesso ao EVENTO, bem como o uso da infraestrutura de apoio.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5.2) O Kit de Participação do evento somente será entregue aos ATLETAS regularmente inscritos e, portanto, estará vinculado à taxa de inscrição. O Kit tem itens de uso obrigatório conforme o evento ao qual o atleta se inscreveu.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5.3) O tamanho da camiseta deverá ser escolhido no ato da inscrição.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5.4) Não haverá entrega de kit de participação no dia do evento, nem após o mesmo.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5.5) A entrega dos KITS aos atletas será feita em local, dias e horários a ser informado no site do evento.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5.6) A entrega será para todos os atletas inscritos, em qualquer uma das categorias disponíveis no regulamento da prova sem exceção.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5.7) Para retirar o Kit do ATLETA, é necessário apresentar Documento de Identidade com foto original (RG ou Carteira de Motorista), COMPROVANTE DE PAGAMENTO ou o BOLETO BANCÁRIO pago ORIGINAL (não serão aceitas cópias, em hipótese alguma). Esse comprovante será retido na entrega do Kit.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5.8) Para terceiros retirarem o kit do ATLETA é necessário os mesmos documentos acima mencionados. Caso não tenha o documento original, o mesmo poderá apresentar uma cópia autenticada dos documentos do ATLETA. (não serão aceitas cópias, em hipótese alguma). É necessário também apresentar uma autorização por escrito do titular da inscrição para que o terceiro retire o KIT. Os atletas acima de 60 anos deverão retirar os seu KIT PESSOALMENTE, caso contrário não terão direito ao desconto de 50% no valor da inscrição.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6 - REGULAMENTO ESPECÍFICO DA CORRIDA</w:t>
      </w:r>
    </w:p>
    <w:p>
      <w:pPr>
        <w:pStyle w:val="Normal"/>
        <w:jc w:val="both"/>
        <w:rPr/>
      </w:pPr>
      <w:r>
        <w:rPr/>
        <w:t>6.1) A competição está dividida em três níveis de competição conforme os detalhes abaixo:</w:t>
      </w:r>
    </w:p>
    <w:p>
      <w:pPr>
        <w:pStyle w:val="Normal"/>
        <w:jc w:val="both"/>
        <w:rPr/>
      </w:pPr>
      <w:r>
        <w:rPr/>
        <w:t>CORRIDA 10 KM</w:t>
      </w:r>
    </w:p>
    <w:p>
      <w:pPr>
        <w:pStyle w:val="Normal"/>
        <w:jc w:val="both"/>
        <w:rPr/>
      </w:pPr>
      <w:r>
        <w:rPr/>
        <w:t>CORRIDA 5 KM</w:t>
      </w:r>
    </w:p>
    <w:p>
      <w:pPr>
        <w:pStyle w:val="Normal"/>
        <w:jc w:val="both"/>
        <w:rPr/>
      </w:pPr>
      <w:r>
        <w:rPr/>
        <w:t>CAMINHADA 2 KM</w:t>
      </w:r>
    </w:p>
    <w:p>
      <w:pPr>
        <w:pStyle w:val="Normal"/>
        <w:jc w:val="both"/>
        <w:rPr/>
      </w:pPr>
      <w:r>
        <w:rPr/>
        <w:t>6.2) CONDUTA - Os competidores deverão: manter durante todo o tempo uma conduta desportiva; ser responsáveis pela sua própria segurança e a segurança de outros; ser responsáveis pela compreensão e pelo cumprimento deste Regulamento; tratar a todos com respeito e cortesia; não fazer uso da linguagem vulgar ou de baixo calão; em eventual abandono informar à organização.</w:t>
      </w:r>
    </w:p>
    <w:p>
      <w:pPr>
        <w:pStyle w:val="Normal"/>
        <w:jc w:val="both"/>
        <w:rPr/>
      </w:pPr>
      <w:r>
        <w:rPr/>
        <w:t>6.3) LARGADA - Na largada o atleta deverá estar posicionado na área de largada de acordo com a orientação do árbitro; se a largada for "queimada" deverá ser repetido três vezes o sinal sonoro; quando houver uma largada "queimada", os atletas deverão retornar ao ponto de partida conforme orientação do árbitro. O atleta que não retornar será desclassificado; o atleta que causar duas "queimadas" de largada será desclassificado.</w:t>
      </w:r>
    </w:p>
    <w:p>
      <w:pPr>
        <w:pStyle w:val="Normal"/>
        <w:jc w:val="both"/>
        <w:rPr/>
      </w:pPr>
      <w:r>
        <w:rPr/>
        <w:t>6.4) CORRIDA - É de responsabilidade do atleta manter-se no percurso; o atleta pode correr ou caminhar não sendo permitido engatinhar ou se arrastar; o atleta não poderá correr com o torso nu; o número de competição deve ser colocado na parte da frente do corpo, entre o peito e a cintura, de forma que fique bem visível; o número fornecido pela organização não pode ser recortado ou sofrer qualquer alteração; qualquer atleta que aparentar perigo para ele mesmo ou outro poderá ser desclassificado e retirado da Competição (Ex.: falta de coordenação motora); não é permitido usar qualquer tipo de equipamento ou acessório que possa colocar em risco outros competidores ou a si próprio (Ex.: fones de ouvido, recipientes de vidro, walkman, jóias e etc.); o atleta não poderá correr acompanhado de pessoa externa a competição; os percursos tem distâncias que podem variar por necessidades técnicas.</w:t>
      </w:r>
    </w:p>
    <w:p>
      <w:pPr>
        <w:pStyle w:val="Normal"/>
        <w:jc w:val="both"/>
        <w:rPr/>
      </w:pPr>
      <w:r>
        <w:rPr/>
        <w:t>6.5) CHEGADA - Será considerada a chegada de um atleta quando qualquer parte do seu torso cruzar a linha de chegada; o atleta deverá obrigatoriamente cruzar a linha de chegada entre o pórtico de chegada; ao cruzar a linha de chegada o atleta assume o seu resultado final, não havendo qualquer possibilidade o atleta retornar a competição novamente; o atleta deve manter uma atitude desportiva, não desmerecendo a classificação dos seus adversários; se houver empate na chegada entre dois ou mais atletas a classificação da chegada será decidida pelo Árbitro de Cronometragem, que poderá recorrer aos recursos de foto ou vídeo para dar seu parecer final; a CORRIDA DE 10 KM durará no máximo 1h40 a CORRIDA DE 5 KM durará no máximo 1h10 sendo que a área da linha de Chegada e seus equipamentos e serviços poderão ser desligados e desativados após este período; o ATLETA que não estiver dentro do tempo projetado, em qualquer ponto do percurso, será convidado a retirar-se da competição, finalizando a prova neste ponto, a partir do qual a ORGANIZAÇÃO não será mais responsável por qualquer tipo de serviço ou apoio.</w:t>
      </w:r>
    </w:p>
    <w:p>
      <w:pPr>
        <w:pStyle w:val="Normal"/>
        <w:jc w:val="both"/>
        <w:rPr/>
      </w:pPr>
      <w:r>
        <w:rPr/>
        <w:t>6.6) CLASSIFICAÇÃO - A corrida terá classificação em dois níveis de competição: 5 km e 10 km, divididos em masculino e feminino; a classificação do atleta na prova será publicada no site do EVENTO no informe "RESULTADOS" em até 72 horas após o evento; para a classificação dos 3 primeiros lugares masculinos e femininos, será considerado o tempo bruto, e para classificação dos demais será considerado o tempo líquido. A CAMINHADA é participativo</w:t>
      </w:r>
    </w:p>
    <w:p>
      <w:pPr>
        <w:pStyle w:val="Normal"/>
        <w:jc w:val="both"/>
        <w:rPr/>
      </w:pPr>
      <w:r>
        <w:rPr/>
        <w:t>6.7) PREMIAÇÃO - Todos os atletas da CORRIDA e da CAMINHADA que completarem os percursos corretamente receberão ao final do evento uma medalha de participação; os 3 primeiros colocados no geral masculino e no geral feminino nas competições de 10 KM e de 5 KM receberão um troféu ou medalha especial cada; a ORGANIZAÇÃO poderá a seu critério incluir algum tipo de bonificação ou participação especial. A CAMINHADA tem caráter exclusivamente participativo e não terá nenhuma premiação, somente a medalha de participação.</w:t>
      </w:r>
    </w:p>
    <w:p>
      <w:pPr>
        <w:pStyle w:val="Normal"/>
        <w:jc w:val="both"/>
        <w:rPr/>
      </w:pPr>
      <w:r>
        <w:rPr/>
        <w:t>6.8) A idade mínima exigida para a participação nos eventos é de 14 anos e será válida a idade que o ATLETA terá em 31 de dezembro de 2025.</w:t>
      </w:r>
    </w:p>
    <w:p>
      <w:pPr>
        <w:pStyle w:val="Normal"/>
        <w:jc w:val="both"/>
        <w:rPr/>
      </w:pPr>
      <w:r>
        <w:rPr/>
        <w:t>6.9) Por questões de segurança exigidas pelo mesmo, não será permitida a participação de pessoas que não estejam devidamente inscritas no EVENTO. A identificação dos atletas será feita pelo número de peito devidamente posicionado e visível na parte da frente da camisa.</w:t>
      </w:r>
    </w:p>
    <w:p>
      <w:pPr>
        <w:pStyle w:val="Normal"/>
        <w:jc w:val="both"/>
        <w:rPr/>
      </w:pPr>
      <w:r>
        <w:rPr/>
        <w:t>6.10) A supervisão técnica está a cargo da FMA - Federação Mineira de Atletismo.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7 – TERMO DE RESPONSABILIDADE</w:t>
      </w:r>
    </w:p>
    <w:p>
      <w:pPr>
        <w:pStyle w:val="Normal"/>
        <w:jc w:val="both"/>
        <w:rPr/>
      </w:pPr>
      <w:r>
        <w:rPr/>
        <w:t>IMPORTANTE: ao se inscrever, todo ATLETA declara automaticamente que está de acordo com o termo de responsabilidade abaixo:</w:t>
      </w:r>
    </w:p>
    <w:p>
      <w:pPr>
        <w:pStyle w:val="Normal"/>
        <w:jc w:val="both"/>
        <w:rPr/>
      </w:pPr>
      <w:r>
        <w:rPr/>
        <w:t>7.1) "Declaro que assumo total responsabilidade pelos dados fornecidos, aceito e acato totalmente o REGULAMENTO e suas regras, assumo as despesas de transporte, hospedagem e alimentação, seguros e quaisquer outras despesas necessárias ou provenientes da minha participação antes, durante e depois do EVENTO, e isento de qualquer responsabilidade os Organizadores e Realizadores, em meu nome e de meus sucessores. Assumo o compromisso e a responsabilidade de ter feito rigorosa avaliação médica, inclusive a realização de teste ergométrico prévio, exames médicos e avaliações físicas pertinentes com profissionais competentes da área da saúde e declara estar apto e autorizado para competir. Assumo e expressamente declaro que sou conhecedor de meu estado de saúde, que tenho condições de saúde para participar do EVENTO, quem tenho capacidade atlética necessária, e que treinei adequadamente para o EVENTO."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8 – CONSIDERAÇÕES FINAIS</w:t>
      </w:r>
    </w:p>
    <w:p>
      <w:pPr>
        <w:pStyle w:val="Normal"/>
        <w:jc w:val="both"/>
        <w:rPr/>
      </w:pPr>
      <w:r>
        <w:rPr/>
        <w:t>8.1) Dúvidas e informações técnicas serão esclarecidas com a ORGANIZAÇÃO, através do "Fale Conosco" no site do EVENTO.</w:t>
      </w:r>
    </w:p>
    <w:p>
      <w:pPr>
        <w:pStyle w:val="Normal"/>
        <w:jc w:val="both"/>
        <w:rPr/>
      </w:pPr>
      <w:r>
        <w:rPr/>
        <w:t>8.2) A ORGANIZAÇÃO poderá, a seu critério ou conforme as necessidades do EVENTO, incluir ou alterar este REGULAMENTO, total ou parcialmente, sendo certo que neste caso, na data estipulada para a retirada do KIT.</w:t>
      </w:r>
    </w:p>
    <w:p>
      <w:pPr>
        <w:pStyle w:val="Normal"/>
        <w:spacing w:before="0" w:after="200"/>
        <w:jc w:val="both"/>
        <w:rPr/>
      </w:pPr>
      <w:r>
        <w:rPr/>
        <w:t>8.3) As dúvidas ou omissões deste REGULAMENTO serão dirimidas pela Comissão ORGANIZADORA e/ ou pelos ORGANIZADORES / REALIZADORES de forma soberana, não cabendo recurso a estas decisões.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72362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7b215a"/>
    <w:rPr/>
  </w:style>
  <w:style w:type="character" w:styleId="RodapChar" w:customStyle="1">
    <w:name w:val="Rodapé Char"/>
    <w:basedOn w:val="DefaultParagraphFont"/>
    <w:uiPriority w:val="99"/>
    <w:qFormat/>
    <w:rsid w:val="007b215a"/>
    <w:rPr/>
  </w:style>
  <w:style w:type="character" w:styleId="TextosemFormataoChar" w:customStyle="1">
    <w:name w:val="Texto sem Formatação Char"/>
    <w:basedOn w:val="DefaultParagraphFont"/>
    <w:link w:val="PlainText"/>
    <w:uiPriority w:val="99"/>
    <w:qFormat/>
    <w:rsid w:val="00253013"/>
    <w:rPr>
      <w:rFonts w:ascii="Calibri" w:hAnsi="Calibri"/>
      <w:szCs w:val="21"/>
    </w:rPr>
  </w:style>
  <w:style w:type="character" w:styleId="LinkdaInternet">
    <w:name w:val="Link da Internet"/>
    <w:basedOn w:val="DefaultParagraphFont"/>
    <w:uiPriority w:val="99"/>
    <w:unhideWhenUsed/>
    <w:rsid w:val="00f925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92556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c878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1a124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b215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b215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TextosemFormataoChar"/>
    <w:uiPriority w:val="99"/>
    <w:unhideWhenUsed/>
    <w:qFormat/>
    <w:rsid w:val="00253013"/>
    <w:pPr>
      <w:spacing w:lineRule="auto" w:line="240" w:before="0" w:after="0"/>
    </w:pPr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e771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doso@tbhesportes.com.br" TargetMode="External"/><Relationship Id="rId3" Type="http://schemas.openxmlformats.org/officeDocument/2006/relationships/hyperlink" Target="mailto:idoso@tbhesportes.com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Application>LibreOffice/7.3.6.2$Windows_X86_64 LibreOffice_project/c28ca90fd6e1a19e189fc16c05f8f8924961e12e</Application>
  <AppVersion>15.0000</AppVersion>
  <Pages>4</Pages>
  <Words>3186</Words>
  <Characters>17111</Characters>
  <CharactersWithSpaces>20218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2015-05-25T22:50:00Z</dcterms:created>
  <dc:creator>Kaduzim</dc:creator>
  <dc:description/>
  <dc:language>pt-BR</dc:language>
  <cp:lastModifiedBy>Kadu Rezende</cp:lastModifiedBy>
  <dcterms:modified xsi:type="dcterms:W3CDTF">2025-08-26T14:48:00Z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