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50" w:type="dxa"/>
        <w:jc w:val="left"/>
        <w:tblInd w:w="429" w:type="dxa"/>
        <w:tblLayout w:type="fixed"/>
        <w:tblCellMar>
          <w:top w:w="55" w:type="dxa"/>
          <w:left w:w="57" w:type="dxa"/>
          <w:bottom w:w="57" w:type="dxa"/>
          <w:right w:w="57" w:type="dxa"/>
        </w:tblCellMar>
      </w:tblPr>
      <w:tblGrid>
        <w:gridCol w:w="8850"/>
      </w:tblGrid>
      <w:tr>
        <w:trPr/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0000" w:val="clear"/>
            <w:vAlign w:val="center"/>
          </w:tcPr>
          <w:p>
            <w:pPr>
              <w:pStyle w:val="Contedodatabela"/>
              <w:spacing w:lineRule="auto" w:line="276" w:before="57" w:after="57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OCUPAÇÕES ARTÍSTICAS – GALERIA DE ARTE –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2025</w:t>
            </w:r>
          </w:p>
        </w:tc>
      </w:tr>
      <w:tr>
        <w:trPr/>
        <w:tc>
          <w:tcPr>
            <w:tcW w:w="8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Contedodatabela"/>
              <w:spacing w:lineRule="auto" w:line="276" w:before="57" w:after="57"/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DECLARAÇÃO DE AUTORIA E PROPRIEDADE DA OBRA – ARTISTA COM PROPOSTA INDIVIDUAL</w:t>
            </w:r>
          </w:p>
        </w:tc>
      </w:tr>
      <w:tr>
        <w:trPr/>
        <w:tc>
          <w:tcPr>
            <w:tcW w:w="8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spacing w:lineRule="auto" w:line="276" w:before="57" w:after="57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Contedodatabela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Eu,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>(nome completo)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, portador (a) do RG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 xml:space="preserve">(número)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e CPF </w:t>
            </w: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>(número)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, ciente da responsabilidade única e exclusiva de minha parte sobre a veracidade das informações prestadas, para todos os fins de direito e perante as leis vigentes, declaro ser autor e proprietário da (s) obra (s) (</w:t>
            </w:r>
            <w:r>
              <w:rPr>
                <w:rFonts w:ascii="Calibri" w:hAnsi="Calibri"/>
                <w:i/>
                <w:sz w:val="20"/>
                <w:szCs w:val="20"/>
                <w:shd w:fill="auto" w:val="clear"/>
              </w:rPr>
              <w:t>nome das obras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 xml:space="preserve">) apresentada (s) para seleção do Projeto Ocupações Artísticas – Galeria de Arte, referente ao Edital n.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2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/2025 do Programa Assembleia Cultural da Assembleia Legislativa do Estado de Minas Gerais.</w:t>
            </w:r>
          </w:p>
          <w:p>
            <w:pPr>
              <w:pStyle w:val="Contedodatabela"/>
              <w:spacing w:lineRule="auto" w:line="276" w:before="57" w:after="57"/>
              <w:jc w:val="both"/>
              <w:rPr>
                <w:rFonts w:ascii="Calibri" w:hAnsi="Calibri"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spacing w:lineRule="auto" w:line="276" w:before="57" w:after="57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>(assinatura do autor da obra)</w:t>
            </w:r>
          </w:p>
          <w:p>
            <w:pPr>
              <w:pStyle w:val="Contedodatabela"/>
              <w:spacing w:lineRule="auto" w:line="276" w:before="57" w:after="57"/>
              <w:jc w:val="both"/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</w:pPr>
            <w:r>
              <w:rPr>
                <w:rFonts w:ascii="Calibri" w:hAnsi="Calibri"/>
                <w:b w:val="false"/>
                <w:i/>
                <w:sz w:val="20"/>
                <w:szCs w:val="20"/>
                <w:shd w:fill="auto" w:val="clear"/>
              </w:rPr>
              <w:t>(local e data)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12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Frutiger LT Std 45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rFonts w:cs="Arial" w:ascii="Calibri" w:hAnsi="Calibri"/>
        <w:b/>
        <w:bCs/>
        <w:sz w:val="16"/>
        <w:szCs w:val="16"/>
        <w:u w:val="none"/>
      </w:rPr>
      <w:t xml:space="preserve">ALMG – EDITAL N. </w:t>
    </w:r>
    <w:r>
      <w:rPr>
        <w:rFonts w:cs="Arial" w:ascii="Calibri" w:hAnsi="Calibri"/>
        <w:b/>
        <w:bCs/>
        <w:sz w:val="16"/>
        <w:szCs w:val="16"/>
        <w:u w:val="none"/>
      </w:rPr>
      <w:t>2</w:t>
    </w:r>
    <w:r>
      <w:rPr>
        <w:rFonts w:cs="Arial" w:ascii="Calibri" w:hAnsi="Calibri"/>
        <w:b/>
        <w:bCs/>
        <w:sz w:val="16"/>
        <w:szCs w:val="16"/>
        <w:u w:val="none"/>
      </w:rPr>
      <w:t xml:space="preserve">/2025 </w:t>
    </w:r>
    <w:r>
      <w:rPr>
        <w:rFonts w:cs="Arial" w:ascii="Calibri" w:hAnsi="Calibri"/>
        <w:sz w:val="16"/>
        <w:szCs w:val="16"/>
        <w:u w:val="none"/>
      </w:rPr>
      <w:t xml:space="preserve">– PROJETO </w:t>
    </w:r>
    <w:r>
      <w:rPr>
        <w:rFonts w:cs="Arial" w:ascii="Calibri" w:hAnsi="Calibri"/>
        <w:sz w:val="16"/>
        <w:szCs w:val="16"/>
        <w:u w:val="none"/>
      </w:rPr>
      <w:t>OCUPAÇÕES ARTÍSTICAS – GALERIA DE ARTE</w:t>
    </w:r>
    <w:r>
      <w:rPr>
        <w:rFonts w:cs="Arial" w:ascii="Calibri" w:hAnsi="Calibri"/>
        <w:sz w:val="16"/>
        <w:szCs w:val="16"/>
        <w:u w:val="none"/>
      </w:rPr>
      <w:t xml:space="preserve"> –</w:t>
    </w:r>
    <w:r>
      <w:rPr>
        <w:rFonts w:cs="Arial" w:ascii="Calibri" w:hAnsi="Calibri"/>
        <w:b/>
        <w:bCs/>
        <w:sz w:val="16"/>
        <w:szCs w:val="16"/>
        <w:u w:val="none"/>
      </w:rPr>
      <w:t xml:space="preserve"> </w:t>
    </w:r>
    <w:r>
      <w:rPr>
        <w:rFonts w:cs="Arial" w:ascii="Calibri" w:hAnsi="Calibri"/>
        <w:b/>
        <w:bCs/>
        <w:sz w:val="16"/>
        <w:szCs w:val="16"/>
        <w:u w:val="none"/>
      </w:rPr>
      <w:t>DECLARAÇÃO DE AUTORIA E PROPRIEDADE DA OBRA</w:t>
    </w:r>
  </w:p>
  <w:p>
    <w:pPr>
      <w:pStyle w:val="Normal"/>
      <w:jc w:val="right"/>
      <w:rPr>
        <w:rFonts w:ascii="Calibri" w:hAnsi="Calibri" w:cs="Arial"/>
        <w:b/>
        <w:b/>
        <w:bCs/>
        <w:sz w:val="16"/>
        <w:szCs w:val="16"/>
        <w:u w:val="none"/>
        <w:shd w:fill="auto" w:val="clear"/>
      </w:rPr>
    </w:pPr>
    <w:r>
      <w:rPr>
        <w:rFonts w:cs="Arial" w:ascii="Calibri" w:hAnsi="Calibri"/>
        <w:b/>
        <w:bCs/>
        <w:sz w:val="16"/>
        <w:szCs w:val="16"/>
        <w:u w:val="none"/>
        <w:shd w:fill="auto" w:val="clear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Fontepargpadro">
    <w:name w:val="Fonte parág. padrão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cs="Arial"/>
    </w:rPr>
  </w:style>
  <w:style w:type="character" w:styleId="A2">
    <w:name w:val="A2"/>
    <w:qFormat/>
    <w:rPr>
      <w:rFonts w:ascii="Frutiger LT Std 45 Light" w:hAnsi="Frutiger LT Std 45 Light" w:cs="Frutiger LT Std 45 Light"/>
      <w:color w:val="000000"/>
      <w:sz w:val="18"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Assembleia">
    <w:name w:val="Assembleia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120"/>
      <w:jc w:val="center"/>
      <w:textAlignment w:val="baseline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paragraph" w:styleId="LONormal">
    <w:name w:val="LO-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extorecuado1">
    <w:name w:val="Texto recuado 1"/>
    <w:qFormat/>
    <w:pPr>
      <w:widowControl/>
      <w:suppressAutoHyphens w:val="true"/>
      <w:kinsoku w:val="true"/>
      <w:overflowPunct w:val="false"/>
      <w:autoSpaceDE w:val="true"/>
      <w:bidi w:val="0"/>
      <w:spacing w:lineRule="auto" w:line="360" w:before="28" w:after="28"/>
      <w:ind w:left="0" w:right="0" w:firstLine="1417"/>
      <w:jc w:val="both"/>
    </w:pPr>
    <w:rPr>
      <w:rFonts w:ascii="Times New Roman" w:hAnsi="Times New Roman" w:eastAsia="Arial" w:cs="Times New Roman"/>
      <w:color w:val="auto"/>
      <w:kern w:val="2"/>
      <w:sz w:val="24"/>
      <w:szCs w:val="20"/>
      <w:lang w:val="pt-BR" w:eastAsia="zh-CN" w:bidi="hi-IN"/>
    </w:rPr>
  </w:style>
  <w:style w:type="paragraph" w:styleId="Corpodetexto2">
    <w:name w:val="Corpo de texto 2"/>
    <w:basedOn w:val="Normal"/>
    <w:qFormat/>
    <w:pPr/>
    <w:rPr>
      <w:rFonts w:ascii="Arial" w:hAnsi="Arial" w:cs="Arial"/>
      <w:sz w:val="18"/>
    </w:rPr>
  </w:style>
  <w:style w:type="paragraph" w:styleId="Recuodecorpodetexto21">
    <w:name w:val="Recuo de corpo de texto 2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body">
    <w:name w:val="Text body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12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rpodetexto21">
    <w:name w:val="Corpo de texto 21"/>
    <w:basedOn w:val="Normal"/>
    <w:qFormat/>
    <w:pPr/>
    <w:rPr>
      <w:rFonts w:ascii="Arial" w:hAnsi="Arial" w:cs="Arial"/>
      <w:sz w:val="18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Semestilodepargrafo">
    <w:name w:val="[Sem estilo de parágrafo]"/>
    <w:qFormat/>
    <w:pPr>
      <w:widowControl/>
      <w:suppressAutoHyphens w:val="true"/>
      <w:kinsoku w:val="true"/>
      <w:overflowPunct w:val="false"/>
      <w:autoSpaceDE w:val="tru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MinionPro-Regular" w:cs="Arial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pt-BR" w:eastAsia="zh-CN" w:bidi="hi-IN"/>
    </w:rPr>
  </w:style>
  <w:style w:type="paragraph" w:styleId="Rodap">
    <w:name w:val="Foot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LibreOffice/7.3.6.2$Windows_X86_64 LibreOffice_project/c28ca90fd6e1a19e189fc16c05f8f8924961e12e</Application>
  <AppVersion>15.0000</AppVersion>
  <Pages>1</Pages>
  <Words>120</Words>
  <Characters>652</Characters>
  <CharactersWithSpaces>773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2025-06-18T10:05:41Z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